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09" w:rsidRPr="00454689" w:rsidRDefault="00C54209" w:rsidP="00C54209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454689">
        <w:rPr>
          <w:b/>
          <w:sz w:val="40"/>
          <w:szCs w:val="40"/>
          <w:u w:val="single"/>
        </w:rPr>
        <w:t>Dish preparation of choice</w:t>
      </w:r>
    </w:p>
    <w:p w:rsidR="00C54209" w:rsidRPr="00454689" w:rsidRDefault="00C54209" w:rsidP="00C5420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Begins: Sept. 6</w:t>
      </w:r>
      <w:r w:rsidRPr="0045468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2019</w:t>
      </w:r>
    </w:p>
    <w:p w:rsidR="00C54209" w:rsidRDefault="00C54209" w:rsidP="00C54209">
      <w:pPr>
        <w:spacing w:after="0" w:line="240" w:lineRule="auto"/>
        <w:rPr>
          <w:sz w:val="26"/>
          <w:szCs w:val="26"/>
        </w:rPr>
      </w:pPr>
      <w:r w:rsidRPr="00454689">
        <w:rPr>
          <w:sz w:val="26"/>
          <w:szCs w:val="26"/>
        </w:rPr>
        <w:t>Official choice</w:t>
      </w:r>
      <w:r>
        <w:rPr>
          <w:sz w:val="26"/>
          <w:szCs w:val="26"/>
        </w:rPr>
        <w:t xml:space="preserve"> of dish: due Thursday, Sept. 12</w:t>
      </w:r>
      <w:r w:rsidRPr="00454689">
        <w:rPr>
          <w:sz w:val="26"/>
          <w:szCs w:val="26"/>
          <w:vertAlign w:val="superscript"/>
        </w:rPr>
        <w:t>th</w:t>
      </w:r>
      <w:r w:rsidRPr="00454689">
        <w:rPr>
          <w:sz w:val="26"/>
          <w:szCs w:val="26"/>
        </w:rPr>
        <w:t xml:space="preserve"> (choice must include 4 variations to be covered, see below)</w:t>
      </w:r>
    </w:p>
    <w:p w:rsidR="00C54209" w:rsidRPr="00FF588A" w:rsidRDefault="00C54209" w:rsidP="00C54209">
      <w:pPr>
        <w:spacing w:after="0" w:line="240" w:lineRule="auto"/>
        <w:rPr>
          <w:sz w:val="20"/>
          <w:szCs w:val="20"/>
        </w:rPr>
      </w:pPr>
    </w:p>
    <w:p w:rsidR="00C54209" w:rsidRPr="00FF3C04" w:rsidRDefault="00C54209" w:rsidP="00C54209">
      <w:pPr>
        <w:pStyle w:val="Heading2"/>
        <w:rPr>
          <w:b/>
          <w:u w:val="single"/>
        </w:rPr>
      </w:pPr>
      <w:r w:rsidRPr="00FF3C04">
        <w:rPr>
          <w:b/>
          <w:u w:val="single"/>
        </w:rPr>
        <w:t>Requirements:</w:t>
      </w:r>
    </w:p>
    <w:p w:rsidR="00C54209" w:rsidRPr="00FF3C04" w:rsidRDefault="00C54209" w:rsidP="00C54209">
      <w:pPr>
        <w:spacing w:after="0" w:line="240" w:lineRule="auto"/>
        <w:rPr>
          <w:sz w:val="26"/>
          <w:szCs w:val="26"/>
        </w:rPr>
      </w:pPr>
      <w:r w:rsidRPr="00FF3C04">
        <w:rPr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 w:rsidRPr="00FF3C04">
        <w:rPr>
          <w:sz w:val="26"/>
          <w:szCs w:val="26"/>
        </w:rPr>
        <w:t>-</w:t>
      </w:r>
      <w:r>
        <w:rPr>
          <w:sz w:val="26"/>
          <w:szCs w:val="26"/>
        </w:rPr>
        <w:t xml:space="preserve"> D</w:t>
      </w:r>
      <w:r w:rsidRPr="00FF3C04">
        <w:rPr>
          <w:sz w:val="26"/>
          <w:szCs w:val="26"/>
        </w:rPr>
        <w:t xml:space="preserve">ish must involve some sort of cooking preparation.  </w:t>
      </w:r>
    </w:p>
    <w:p w:rsidR="00C54209" w:rsidRPr="00454689" w:rsidRDefault="00C54209" w:rsidP="00C54209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`</w:t>
      </w:r>
      <w:r w:rsidRPr="00454689">
        <w:rPr>
          <w:sz w:val="26"/>
          <w:szCs w:val="26"/>
        </w:rPr>
        <w:sym w:font="Wingdings" w:char="F0E0"/>
      </w:r>
      <w:r w:rsidRPr="00454689">
        <w:rPr>
          <w:sz w:val="26"/>
          <w:szCs w:val="26"/>
        </w:rPr>
        <w:t>There are a few exceptions to this, but must be cleared through me first.</w:t>
      </w:r>
    </w:p>
    <w:p w:rsidR="00C54209" w:rsidRDefault="00C54209" w:rsidP="00C54209">
      <w:pPr>
        <w:spacing w:after="0" w:line="240" w:lineRule="auto"/>
        <w:rPr>
          <w:sz w:val="26"/>
          <w:szCs w:val="26"/>
        </w:rPr>
      </w:pPr>
      <w:r w:rsidRPr="00454689">
        <w:rPr>
          <w:sz w:val="26"/>
          <w:szCs w:val="26"/>
        </w:rPr>
        <w:tab/>
      </w:r>
    </w:p>
    <w:p w:rsidR="00C54209" w:rsidRPr="00454689" w:rsidRDefault="00C54209" w:rsidP="00C54209">
      <w:pPr>
        <w:spacing w:after="0" w:line="240" w:lineRule="auto"/>
        <w:rPr>
          <w:sz w:val="26"/>
          <w:szCs w:val="26"/>
        </w:rPr>
      </w:pPr>
      <w:r w:rsidRPr="00454689">
        <w:rPr>
          <w:sz w:val="26"/>
          <w:szCs w:val="26"/>
        </w:rPr>
        <w:t>B</w:t>
      </w:r>
      <w:r>
        <w:rPr>
          <w:sz w:val="26"/>
          <w:szCs w:val="26"/>
        </w:rPr>
        <w:t xml:space="preserve"> – In addition to</w:t>
      </w:r>
      <w:r w:rsidRPr="00454689">
        <w:rPr>
          <w:sz w:val="26"/>
          <w:szCs w:val="26"/>
        </w:rPr>
        <w:t xml:space="preserve"> your version of the dish, you must cover four other variations of the dish.</w:t>
      </w:r>
    </w:p>
    <w:p w:rsidR="00C54209" w:rsidRPr="00FF3C04" w:rsidRDefault="00C54209" w:rsidP="00C54209">
      <w:pPr>
        <w:spacing w:after="0" w:line="240" w:lineRule="auto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454689">
        <w:rPr>
          <w:sz w:val="26"/>
          <w:szCs w:val="26"/>
        </w:rPr>
        <w:sym w:font="Wingdings" w:char="F0E0"/>
      </w:r>
      <w:proofErr w:type="spellStart"/>
      <w:r>
        <w:rPr>
          <w:sz w:val="26"/>
          <w:szCs w:val="26"/>
        </w:rPr>
        <w:t>E.g</w:t>
      </w:r>
      <w:proofErr w:type="spellEnd"/>
      <w:r w:rsidRPr="00454689">
        <w:rPr>
          <w:sz w:val="26"/>
          <w:szCs w:val="26"/>
        </w:rPr>
        <w:t xml:space="preserve">: choice=New York deep-dish pizza…must cover four other types of </w:t>
      </w:r>
      <w:r>
        <w:rPr>
          <w:i/>
          <w:sz w:val="26"/>
          <w:szCs w:val="26"/>
        </w:rPr>
        <w:t>pizzas.</w:t>
      </w:r>
    </w:p>
    <w:p w:rsidR="00C54209" w:rsidRPr="00FF588A" w:rsidRDefault="00C54209" w:rsidP="00C54209">
      <w:pPr>
        <w:spacing w:after="0" w:line="240" w:lineRule="auto"/>
        <w:rPr>
          <w:sz w:val="20"/>
          <w:szCs w:val="20"/>
        </w:rPr>
      </w:pPr>
    </w:p>
    <w:p w:rsidR="00C54209" w:rsidRPr="00454689" w:rsidRDefault="00C54209" w:rsidP="00C54209">
      <w:pPr>
        <w:spacing w:after="0" w:line="240" w:lineRule="auto"/>
        <w:rPr>
          <w:sz w:val="26"/>
          <w:szCs w:val="26"/>
        </w:rPr>
      </w:pPr>
      <w:r w:rsidRPr="00454689">
        <w:rPr>
          <w:sz w:val="26"/>
          <w:szCs w:val="26"/>
        </w:rPr>
        <w:t>C</w:t>
      </w:r>
      <w:r>
        <w:rPr>
          <w:sz w:val="26"/>
          <w:szCs w:val="26"/>
        </w:rPr>
        <w:t xml:space="preserve"> </w:t>
      </w:r>
      <w:r w:rsidRPr="00454689">
        <w:rPr>
          <w:sz w:val="26"/>
          <w:szCs w:val="26"/>
        </w:rPr>
        <w:t>-</w:t>
      </w:r>
      <w:r>
        <w:rPr>
          <w:sz w:val="26"/>
          <w:szCs w:val="26"/>
        </w:rPr>
        <w:t xml:space="preserve"> A</w:t>
      </w:r>
      <w:r w:rsidRPr="00454689">
        <w:rPr>
          <w:sz w:val="26"/>
          <w:szCs w:val="26"/>
        </w:rPr>
        <w:t xml:space="preserve"> detailed recipe for all parts and ste</w:t>
      </w:r>
      <w:r>
        <w:rPr>
          <w:sz w:val="26"/>
          <w:szCs w:val="26"/>
        </w:rPr>
        <w:t>ps of dish creation must be completed</w:t>
      </w:r>
      <w:r w:rsidRPr="00454689">
        <w:rPr>
          <w:sz w:val="26"/>
          <w:szCs w:val="26"/>
        </w:rPr>
        <w:t xml:space="preserve"> for your choice and the four variations. This MUST include predicted time to prepare</w:t>
      </w:r>
      <w:r>
        <w:rPr>
          <w:sz w:val="26"/>
          <w:szCs w:val="26"/>
        </w:rPr>
        <w:t xml:space="preserve"> the dish</w:t>
      </w:r>
      <w:r w:rsidRPr="00454689">
        <w:rPr>
          <w:sz w:val="26"/>
          <w:szCs w:val="26"/>
        </w:rPr>
        <w:t xml:space="preserve"> and all utensils, tools, dishes, pans etc. needed. You must discuss and analyze in your write up what specifically makes them different.</w:t>
      </w:r>
    </w:p>
    <w:p w:rsidR="00C54209" w:rsidRPr="00FF588A" w:rsidRDefault="00C54209" w:rsidP="00C54209">
      <w:pPr>
        <w:spacing w:after="0" w:line="240" w:lineRule="auto"/>
        <w:rPr>
          <w:sz w:val="20"/>
          <w:szCs w:val="20"/>
        </w:rPr>
      </w:pPr>
    </w:p>
    <w:p w:rsidR="00C54209" w:rsidRPr="00454689" w:rsidRDefault="00C54209" w:rsidP="00C54209">
      <w:pPr>
        <w:spacing w:after="0" w:line="240" w:lineRule="auto"/>
        <w:rPr>
          <w:sz w:val="26"/>
          <w:szCs w:val="26"/>
        </w:rPr>
      </w:pPr>
      <w:r w:rsidRPr="00454689">
        <w:rPr>
          <w:sz w:val="26"/>
          <w:szCs w:val="26"/>
        </w:rPr>
        <w:t>D</w:t>
      </w:r>
      <w:r>
        <w:rPr>
          <w:sz w:val="26"/>
          <w:szCs w:val="26"/>
        </w:rPr>
        <w:t xml:space="preserve"> </w:t>
      </w:r>
      <w:r w:rsidRPr="00454689">
        <w:rPr>
          <w:sz w:val="26"/>
          <w:szCs w:val="26"/>
        </w:rPr>
        <w:t>-</w:t>
      </w:r>
      <w:r>
        <w:rPr>
          <w:sz w:val="26"/>
          <w:szCs w:val="26"/>
        </w:rPr>
        <w:t xml:space="preserve"> H</w:t>
      </w:r>
      <w:r w:rsidRPr="00454689">
        <w:rPr>
          <w:sz w:val="26"/>
          <w:szCs w:val="26"/>
        </w:rPr>
        <w:t>istory and background of each variation.  This should inc</w:t>
      </w:r>
      <w:r>
        <w:rPr>
          <w:sz w:val="26"/>
          <w:szCs w:val="26"/>
        </w:rPr>
        <w:t xml:space="preserve">lude any ethnic ties and anyone </w:t>
      </w:r>
      <w:r>
        <w:rPr>
          <w:i/>
          <w:sz w:val="26"/>
          <w:szCs w:val="26"/>
        </w:rPr>
        <w:t>responsible</w:t>
      </w:r>
      <w:r w:rsidRPr="00454689">
        <w:rPr>
          <w:sz w:val="26"/>
          <w:szCs w:val="26"/>
        </w:rPr>
        <w:t xml:space="preserve"> for the dish’s origin.</w:t>
      </w:r>
    </w:p>
    <w:p w:rsidR="00C54209" w:rsidRPr="00FF588A" w:rsidRDefault="00C54209" w:rsidP="00C54209">
      <w:pPr>
        <w:spacing w:after="0" w:line="240" w:lineRule="auto"/>
        <w:rPr>
          <w:sz w:val="20"/>
          <w:szCs w:val="20"/>
        </w:rPr>
      </w:pPr>
    </w:p>
    <w:p w:rsidR="00C54209" w:rsidRPr="00454689" w:rsidRDefault="00C54209" w:rsidP="00C54209">
      <w:pPr>
        <w:spacing w:after="0" w:line="240" w:lineRule="auto"/>
        <w:rPr>
          <w:sz w:val="26"/>
          <w:szCs w:val="26"/>
        </w:rPr>
      </w:pPr>
      <w:r w:rsidRPr="00454689">
        <w:rPr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 w:rsidRPr="00454689">
        <w:rPr>
          <w:sz w:val="26"/>
          <w:szCs w:val="26"/>
        </w:rPr>
        <w:t>-</w:t>
      </w:r>
      <w:r>
        <w:rPr>
          <w:sz w:val="26"/>
          <w:szCs w:val="26"/>
        </w:rPr>
        <w:t xml:space="preserve"> S</w:t>
      </w:r>
      <w:r w:rsidRPr="00454689">
        <w:rPr>
          <w:sz w:val="26"/>
          <w:szCs w:val="26"/>
        </w:rPr>
        <w:t>ource and history for all ingredients used for each variation.  This can be a simple list, but these should be designations for which dishes the ingredients are used in.</w:t>
      </w:r>
    </w:p>
    <w:p w:rsidR="00C54209" w:rsidRPr="00FF588A" w:rsidRDefault="00C54209" w:rsidP="00C54209">
      <w:pPr>
        <w:spacing w:after="0" w:line="240" w:lineRule="auto"/>
        <w:rPr>
          <w:sz w:val="20"/>
          <w:szCs w:val="20"/>
        </w:rPr>
      </w:pPr>
    </w:p>
    <w:p w:rsidR="00C54209" w:rsidRPr="00454689" w:rsidRDefault="00C54209" w:rsidP="00C54209">
      <w:pPr>
        <w:spacing w:after="0" w:line="240" w:lineRule="auto"/>
        <w:rPr>
          <w:sz w:val="26"/>
          <w:szCs w:val="26"/>
        </w:rPr>
      </w:pPr>
      <w:r w:rsidRPr="00454689">
        <w:rPr>
          <w:sz w:val="26"/>
          <w:szCs w:val="26"/>
        </w:rPr>
        <w:t>F</w:t>
      </w:r>
      <w:r>
        <w:rPr>
          <w:sz w:val="26"/>
          <w:szCs w:val="26"/>
        </w:rPr>
        <w:t xml:space="preserve"> </w:t>
      </w:r>
      <w:r w:rsidRPr="00454689">
        <w:rPr>
          <w:sz w:val="26"/>
          <w:szCs w:val="26"/>
        </w:rPr>
        <w:t>-</w:t>
      </w:r>
      <w:r>
        <w:rPr>
          <w:sz w:val="26"/>
          <w:szCs w:val="26"/>
        </w:rPr>
        <w:t xml:space="preserve"> D</w:t>
      </w:r>
      <w:r w:rsidRPr="00454689">
        <w:rPr>
          <w:sz w:val="26"/>
          <w:szCs w:val="26"/>
        </w:rPr>
        <w:t xml:space="preserve">ecide when you want to produce your dish of choice in second semester.  This is so all ingredients needed can be purchased the weekend before by </w:t>
      </w:r>
      <w:proofErr w:type="spellStart"/>
      <w:r>
        <w:rPr>
          <w:sz w:val="26"/>
          <w:szCs w:val="26"/>
        </w:rPr>
        <w:t>Ms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Debelle</w:t>
      </w:r>
      <w:proofErr w:type="spellEnd"/>
      <w:r w:rsidRPr="00454689">
        <w:rPr>
          <w:sz w:val="26"/>
          <w:szCs w:val="26"/>
        </w:rPr>
        <w:t>.  Your dish will be due for evaluation on Friday of the week you choose.  Other details on this will be worked out at the beginning of 2</w:t>
      </w:r>
      <w:r w:rsidRPr="00454689">
        <w:rPr>
          <w:sz w:val="26"/>
          <w:szCs w:val="26"/>
          <w:vertAlign w:val="superscript"/>
        </w:rPr>
        <w:t>nd</w:t>
      </w:r>
      <w:r w:rsidRPr="00454689">
        <w:rPr>
          <w:sz w:val="26"/>
          <w:szCs w:val="26"/>
        </w:rPr>
        <w:t xml:space="preserve"> semester, including weeks that are not viable due to school schedules.</w:t>
      </w:r>
    </w:p>
    <w:p w:rsidR="00C54209" w:rsidRPr="00FF588A" w:rsidRDefault="00C54209" w:rsidP="00C54209">
      <w:pPr>
        <w:pStyle w:val="Heading2"/>
        <w:rPr>
          <w:b/>
          <w:sz w:val="20"/>
          <w:szCs w:val="20"/>
          <w:u w:val="single"/>
        </w:rPr>
      </w:pPr>
    </w:p>
    <w:p w:rsidR="00C54209" w:rsidRPr="00FF3C04" w:rsidRDefault="00C54209" w:rsidP="00C54209">
      <w:pPr>
        <w:pStyle w:val="Heading2"/>
        <w:rPr>
          <w:b/>
          <w:u w:val="single"/>
        </w:rPr>
      </w:pPr>
      <w:r w:rsidRPr="00FF3C04">
        <w:rPr>
          <w:b/>
          <w:u w:val="single"/>
        </w:rPr>
        <w:t>Due dates:</w:t>
      </w:r>
    </w:p>
    <w:p w:rsidR="00C54209" w:rsidRPr="00454689" w:rsidRDefault="00C54209" w:rsidP="00C54209">
      <w:pPr>
        <w:spacing w:after="0" w:line="240" w:lineRule="auto"/>
        <w:rPr>
          <w:sz w:val="26"/>
          <w:szCs w:val="26"/>
        </w:rPr>
      </w:pPr>
      <w:r w:rsidRPr="00454689">
        <w:rPr>
          <w:sz w:val="26"/>
          <w:szCs w:val="26"/>
        </w:rPr>
        <w:tab/>
        <w:t>A and B</w:t>
      </w:r>
      <w:r w:rsidRPr="00454689">
        <w:rPr>
          <w:sz w:val="26"/>
          <w:szCs w:val="26"/>
        </w:rPr>
        <w:sym w:font="Wingdings" w:char="F0E0"/>
      </w:r>
      <w:r>
        <w:rPr>
          <w:sz w:val="26"/>
          <w:szCs w:val="26"/>
        </w:rPr>
        <w:t>due Sept. 12</w:t>
      </w:r>
      <w:r w:rsidRPr="00454689">
        <w:rPr>
          <w:sz w:val="26"/>
          <w:szCs w:val="26"/>
          <w:vertAlign w:val="superscript"/>
        </w:rPr>
        <w:t>th</w:t>
      </w:r>
      <w:r w:rsidRPr="00454689">
        <w:rPr>
          <w:sz w:val="26"/>
          <w:szCs w:val="26"/>
        </w:rPr>
        <w:t>…this is just a list with your main choice and the four variations</w:t>
      </w:r>
    </w:p>
    <w:p w:rsidR="00C54209" w:rsidRPr="00454689" w:rsidRDefault="00C54209" w:rsidP="00C54209">
      <w:pPr>
        <w:spacing w:after="0" w:line="240" w:lineRule="auto"/>
        <w:rPr>
          <w:sz w:val="26"/>
          <w:szCs w:val="26"/>
        </w:rPr>
      </w:pPr>
      <w:r w:rsidRPr="00454689">
        <w:rPr>
          <w:sz w:val="26"/>
          <w:szCs w:val="26"/>
        </w:rPr>
        <w:tab/>
        <w:t>C</w:t>
      </w:r>
      <w:r w:rsidRPr="00454689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454689">
        <w:rPr>
          <w:sz w:val="26"/>
          <w:szCs w:val="26"/>
        </w:rPr>
        <w:t>one</w:t>
      </w:r>
      <w:r>
        <w:rPr>
          <w:sz w:val="26"/>
          <w:szCs w:val="26"/>
        </w:rPr>
        <w:t xml:space="preserve"> a week due on Fridays: Sept. 20</w:t>
      </w:r>
      <w:r w:rsidRPr="00FF3C04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and 27</w:t>
      </w:r>
      <w:r w:rsidRPr="0045468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Oct. 4</w:t>
      </w:r>
      <w:r w:rsidRPr="0045468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and 11</w:t>
      </w:r>
      <w:r w:rsidRPr="00454689">
        <w:rPr>
          <w:sz w:val="26"/>
          <w:szCs w:val="26"/>
          <w:vertAlign w:val="superscript"/>
        </w:rPr>
        <w:t>th</w:t>
      </w:r>
      <w:r w:rsidRPr="00454689">
        <w:rPr>
          <w:sz w:val="26"/>
          <w:szCs w:val="26"/>
        </w:rPr>
        <w:t xml:space="preserve">.  </w:t>
      </w:r>
    </w:p>
    <w:p w:rsidR="00C54209" w:rsidRPr="00454689" w:rsidRDefault="00C54209" w:rsidP="00C54209">
      <w:pPr>
        <w:spacing w:after="0" w:line="240" w:lineRule="auto"/>
        <w:ind w:left="720" w:firstLine="720"/>
        <w:rPr>
          <w:sz w:val="26"/>
          <w:szCs w:val="26"/>
        </w:rPr>
      </w:pPr>
      <w:r w:rsidRPr="00454689">
        <w:rPr>
          <w:sz w:val="26"/>
          <w:szCs w:val="26"/>
        </w:rPr>
        <w:t>**</w:t>
      </w:r>
      <w:r w:rsidRPr="00FF3C04">
        <w:rPr>
          <w:b/>
          <w:sz w:val="26"/>
          <w:szCs w:val="26"/>
        </w:rPr>
        <w:t>All must be done by Oct. 18</w:t>
      </w:r>
      <w:r w:rsidRPr="00FF3C04">
        <w:rPr>
          <w:b/>
          <w:sz w:val="26"/>
          <w:szCs w:val="26"/>
          <w:vertAlign w:val="superscript"/>
        </w:rPr>
        <w:t>th</w:t>
      </w:r>
      <w:r w:rsidRPr="00FF3C04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54209" w:rsidRPr="00454689" w:rsidRDefault="00C54209" w:rsidP="00C54209">
      <w:pPr>
        <w:spacing w:after="0" w:line="240" w:lineRule="auto"/>
        <w:rPr>
          <w:sz w:val="26"/>
          <w:szCs w:val="26"/>
        </w:rPr>
      </w:pPr>
      <w:r w:rsidRPr="00454689">
        <w:rPr>
          <w:sz w:val="26"/>
          <w:szCs w:val="26"/>
        </w:rPr>
        <w:tab/>
      </w:r>
      <w:proofErr w:type="spellStart"/>
      <w:r w:rsidRPr="00454689">
        <w:rPr>
          <w:sz w:val="26"/>
          <w:szCs w:val="26"/>
        </w:rPr>
        <w:t>D</w:t>
      </w:r>
      <w:r w:rsidRPr="00454689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 w:rsidRPr="00454689">
        <w:rPr>
          <w:sz w:val="26"/>
          <w:szCs w:val="26"/>
        </w:rPr>
        <w:t>on</w:t>
      </w:r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 xml:space="preserve"> a week due on Fridays: Oct. 18</w:t>
      </w:r>
      <w:r w:rsidRPr="0045468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and 25</w:t>
      </w:r>
      <w:r w:rsidRPr="0045468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Nov. 1</w:t>
      </w:r>
      <w:r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and 8</w:t>
      </w:r>
      <w:r w:rsidRPr="00454689">
        <w:rPr>
          <w:sz w:val="26"/>
          <w:szCs w:val="26"/>
          <w:vertAlign w:val="superscript"/>
        </w:rPr>
        <w:t>th</w:t>
      </w:r>
      <w:r w:rsidRPr="00454689">
        <w:rPr>
          <w:sz w:val="26"/>
          <w:szCs w:val="26"/>
        </w:rPr>
        <w:t xml:space="preserve">.  </w:t>
      </w:r>
    </w:p>
    <w:p w:rsidR="00C54209" w:rsidRPr="00454689" w:rsidRDefault="00C54209" w:rsidP="00C54209">
      <w:pPr>
        <w:spacing w:after="0" w:line="240" w:lineRule="auto"/>
        <w:ind w:left="720" w:firstLine="720"/>
        <w:rPr>
          <w:sz w:val="26"/>
          <w:szCs w:val="26"/>
        </w:rPr>
      </w:pPr>
      <w:r w:rsidRPr="00454689">
        <w:rPr>
          <w:sz w:val="26"/>
          <w:szCs w:val="26"/>
        </w:rPr>
        <w:t>**</w:t>
      </w:r>
      <w:r w:rsidRPr="00FF3C04">
        <w:rPr>
          <w:b/>
          <w:sz w:val="26"/>
          <w:szCs w:val="26"/>
        </w:rPr>
        <w:t>All must be done by Nov. 15</w:t>
      </w:r>
      <w:r w:rsidRPr="00FF3C04">
        <w:rPr>
          <w:b/>
          <w:sz w:val="26"/>
          <w:szCs w:val="26"/>
          <w:vertAlign w:val="superscript"/>
        </w:rPr>
        <w:t>th</w:t>
      </w:r>
      <w:r w:rsidRPr="00FF3C04">
        <w:rPr>
          <w:b/>
          <w:sz w:val="26"/>
          <w:szCs w:val="26"/>
        </w:rPr>
        <w:t>.</w:t>
      </w:r>
      <w:r w:rsidRPr="00454689">
        <w:rPr>
          <w:sz w:val="26"/>
          <w:szCs w:val="26"/>
        </w:rPr>
        <w:t xml:space="preserve"> </w:t>
      </w:r>
    </w:p>
    <w:p w:rsidR="00C54209" w:rsidRPr="00454689" w:rsidRDefault="00C54209" w:rsidP="00C54209">
      <w:pPr>
        <w:spacing w:after="0" w:line="240" w:lineRule="auto"/>
        <w:rPr>
          <w:sz w:val="26"/>
          <w:szCs w:val="26"/>
        </w:rPr>
      </w:pPr>
      <w:r w:rsidRPr="00454689">
        <w:rPr>
          <w:sz w:val="26"/>
          <w:szCs w:val="26"/>
        </w:rPr>
        <w:tab/>
        <w:t>E</w:t>
      </w:r>
      <w:r w:rsidRPr="00454689">
        <w:rPr>
          <w:sz w:val="26"/>
          <w:szCs w:val="26"/>
        </w:rPr>
        <w:sym w:font="Wingdings" w:char="F0E0"/>
      </w:r>
      <w:r>
        <w:rPr>
          <w:sz w:val="26"/>
          <w:szCs w:val="26"/>
        </w:rPr>
        <w:t>Dec. 13</w:t>
      </w:r>
      <w:r w:rsidRPr="0045468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.  </w:t>
      </w:r>
      <w:r w:rsidRPr="00FF3C04">
        <w:rPr>
          <w:b/>
          <w:sz w:val="26"/>
          <w:szCs w:val="26"/>
        </w:rPr>
        <w:t>Must be done by Jan. 3</w:t>
      </w:r>
      <w:r w:rsidRPr="00FF3C04">
        <w:rPr>
          <w:b/>
          <w:sz w:val="26"/>
          <w:szCs w:val="26"/>
          <w:vertAlign w:val="superscript"/>
        </w:rPr>
        <w:t>rd</w:t>
      </w:r>
      <w:r w:rsidRPr="00FF3C04">
        <w:rPr>
          <w:b/>
          <w:sz w:val="26"/>
          <w:szCs w:val="26"/>
        </w:rPr>
        <w:t>.</w:t>
      </w:r>
      <w:r w:rsidRPr="00454689">
        <w:rPr>
          <w:sz w:val="26"/>
          <w:szCs w:val="26"/>
        </w:rPr>
        <w:t xml:space="preserve"> </w:t>
      </w:r>
    </w:p>
    <w:p w:rsidR="00C54209" w:rsidRDefault="00C54209" w:rsidP="00C54209">
      <w:pPr>
        <w:spacing w:after="0" w:line="240" w:lineRule="auto"/>
        <w:rPr>
          <w:sz w:val="26"/>
          <w:szCs w:val="26"/>
        </w:rPr>
      </w:pPr>
      <w:r w:rsidRPr="00454689">
        <w:rPr>
          <w:sz w:val="26"/>
          <w:szCs w:val="26"/>
        </w:rPr>
        <w:tab/>
        <w:t>X</w:t>
      </w:r>
      <w:r w:rsidRPr="00454689">
        <w:rPr>
          <w:sz w:val="26"/>
          <w:szCs w:val="26"/>
        </w:rPr>
        <w:sym w:font="Wingdings" w:char="F0E0"/>
      </w:r>
      <w:r w:rsidRPr="00454689">
        <w:rPr>
          <w:sz w:val="26"/>
          <w:szCs w:val="26"/>
        </w:rPr>
        <w:t>completio</w:t>
      </w:r>
      <w:r>
        <w:rPr>
          <w:sz w:val="26"/>
          <w:szCs w:val="26"/>
        </w:rPr>
        <w:t>n grade: given on Friday Jan. 10</w:t>
      </w:r>
      <w:r w:rsidRPr="00454689">
        <w:rPr>
          <w:sz w:val="26"/>
          <w:szCs w:val="26"/>
          <w:vertAlign w:val="superscript"/>
        </w:rPr>
        <w:t>th</w:t>
      </w:r>
    </w:p>
    <w:p w:rsidR="00C54209" w:rsidRPr="00FF588A" w:rsidRDefault="00C54209" w:rsidP="00C54209">
      <w:pPr>
        <w:spacing w:after="0" w:line="240" w:lineRule="auto"/>
        <w:rPr>
          <w:sz w:val="20"/>
          <w:szCs w:val="20"/>
        </w:rPr>
      </w:pPr>
    </w:p>
    <w:p w:rsidR="00C54209" w:rsidRPr="004B260F" w:rsidRDefault="00C54209" w:rsidP="00C54209">
      <w:pPr>
        <w:pStyle w:val="Heading2"/>
        <w:rPr>
          <w:b/>
          <w:u w:val="single"/>
        </w:rPr>
      </w:pPr>
      <w:r>
        <w:rPr>
          <w:b/>
          <w:u w:val="single"/>
        </w:rPr>
        <w:lastRenderedPageBreak/>
        <w:t>Grading:</w:t>
      </w:r>
    </w:p>
    <w:p w:rsidR="00C54209" w:rsidRPr="00454689" w:rsidRDefault="00C54209" w:rsidP="00C54209">
      <w:pPr>
        <w:spacing w:after="0" w:line="240" w:lineRule="auto"/>
        <w:rPr>
          <w:sz w:val="26"/>
          <w:szCs w:val="26"/>
        </w:rPr>
      </w:pPr>
      <w:r w:rsidRPr="00454689">
        <w:rPr>
          <w:sz w:val="26"/>
          <w:szCs w:val="26"/>
        </w:rPr>
        <w:t>Part A and B: 5 points</w:t>
      </w:r>
    </w:p>
    <w:p w:rsidR="00C54209" w:rsidRPr="00454689" w:rsidRDefault="00C54209" w:rsidP="00C54209">
      <w:pPr>
        <w:spacing w:after="0" w:line="240" w:lineRule="auto"/>
        <w:rPr>
          <w:sz w:val="26"/>
          <w:szCs w:val="26"/>
        </w:rPr>
      </w:pPr>
      <w:r w:rsidRPr="00454689">
        <w:rPr>
          <w:sz w:val="26"/>
          <w:szCs w:val="26"/>
        </w:rPr>
        <w:t>Part C: 5 points each for a total of 25 points</w:t>
      </w:r>
    </w:p>
    <w:p w:rsidR="00C54209" w:rsidRPr="00454689" w:rsidRDefault="00C54209" w:rsidP="00C54209">
      <w:pPr>
        <w:spacing w:after="0" w:line="240" w:lineRule="auto"/>
        <w:rPr>
          <w:sz w:val="26"/>
          <w:szCs w:val="26"/>
        </w:rPr>
      </w:pPr>
      <w:r w:rsidRPr="00454689">
        <w:rPr>
          <w:sz w:val="26"/>
          <w:szCs w:val="26"/>
        </w:rPr>
        <w:t>Part D: 5 points each for a total of 25 points</w:t>
      </w:r>
    </w:p>
    <w:p w:rsidR="00C54209" w:rsidRPr="00454689" w:rsidRDefault="00C54209" w:rsidP="00C54209">
      <w:pPr>
        <w:spacing w:after="0" w:line="240" w:lineRule="auto"/>
        <w:rPr>
          <w:sz w:val="26"/>
          <w:szCs w:val="26"/>
        </w:rPr>
      </w:pPr>
      <w:r w:rsidRPr="00454689">
        <w:rPr>
          <w:sz w:val="26"/>
          <w:szCs w:val="26"/>
        </w:rPr>
        <w:t>Part E: 15 points</w:t>
      </w:r>
    </w:p>
    <w:p w:rsidR="00C54209" w:rsidRPr="00454689" w:rsidRDefault="00C54209" w:rsidP="00C54209">
      <w:pPr>
        <w:spacing w:after="0" w:line="240" w:lineRule="auto"/>
        <w:rPr>
          <w:sz w:val="26"/>
          <w:szCs w:val="26"/>
        </w:rPr>
      </w:pPr>
      <w:r w:rsidRPr="00454689">
        <w:rPr>
          <w:sz w:val="26"/>
          <w:szCs w:val="26"/>
        </w:rPr>
        <w:t>Part X: 5 points each for meeting rubric expectations for each of the above listed parts for a total of 20 points</w:t>
      </w:r>
    </w:p>
    <w:p w:rsidR="0071750E" w:rsidRDefault="0071750E"/>
    <w:sectPr w:rsidR="00717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09"/>
    <w:rsid w:val="0071750E"/>
    <w:rsid w:val="00C5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AB17"/>
  <w15:chartTrackingRefBased/>
  <w15:docId w15:val="{28BE4E35-5338-4AFF-B3BF-A91D5455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0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2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42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Debelle, Laura</dc:creator>
  <cp:keywords/>
  <dc:description/>
  <cp:lastModifiedBy>Debelle, Laura</cp:lastModifiedBy>
  <cp:revision>1</cp:revision>
  <dcterms:created xsi:type="dcterms:W3CDTF">2019-09-06T14:55:00Z</dcterms:created>
  <dcterms:modified xsi:type="dcterms:W3CDTF">2019-09-06T14:56:00Z</dcterms:modified>
</cp:coreProperties>
</file>